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4E34" w14:textId="77777777" w:rsidR="009E18D3" w:rsidRPr="009E18D3" w:rsidRDefault="009E18D3">
      <w:pPr>
        <w:pStyle w:val="Normal1"/>
        <w:rPr>
          <w:sz w:val="28"/>
          <w:szCs w:val="28"/>
        </w:rPr>
      </w:pPr>
      <w:r w:rsidRPr="009E18D3">
        <w:rPr>
          <w:sz w:val="28"/>
          <w:szCs w:val="28"/>
        </w:rPr>
        <w:t>Name/Period: __________________________________________</w:t>
      </w:r>
    </w:p>
    <w:p w14:paraId="7E9E146D" w14:textId="77777777" w:rsidR="009E18D3" w:rsidRDefault="009E18D3">
      <w:pPr>
        <w:pStyle w:val="Normal1"/>
        <w:rPr>
          <w:b/>
          <w:sz w:val="28"/>
          <w:szCs w:val="28"/>
        </w:rPr>
      </w:pPr>
    </w:p>
    <w:p w14:paraId="11829D40" w14:textId="77777777" w:rsidR="00F504EB" w:rsidRPr="009E18D3" w:rsidRDefault="003D51A8" w:rsidP="009E18D3">
      <w:pPr>
        <w:pStyle w:val="Normal1"/>
        <w:jc w:val="center"/>
        <w:rPr>
          <w:sz w:val="36"/>
          <w:szCs w:val="36"/>
        </w:rPr>
      </w:pPr>
      <w:r w:rsidRPr="009E18D3">
        <w:rPr>
          <w:b/>
          <w:sz w:val="36"/>
          <w:szCs w:val="36"/>
        </w:rPr>
        <w:t>Roller Coaster Mass and Distance Lab</w:t>
      </w:r>
    </w:p>
    <w:p w14:paraId="5AD75945" w14:textId="77777777" w:rsidR="00F504EB" w:rsidRDefault="003D51A8">
      <w:pPr>
        <w:pStyle w:val="Normal1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Purpose:</w:t>
      </w:r>
    </w:p>
    <w:p w14:paraId="12888EAD" w14:textId="77777777" w:rsidR="00F504EB" w:rsidRDefault="003D51A8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Observe the effects mass and height in roller coasters.</w:t>
      </w:r>
    </w:p>
    <w:p w14:paraId="1BD637D3" w14:textId="77777777" w:rsidR="00F504EB" w:rsidRDefault="003D51A8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Observe the conversions between kinetic and potential energy in roller coasters.</w:t>
      </w:r>
    </w:p>
    <w:p w14:paraId="04285D3E" w14:textId="66A7E0CD" w:rsidR="00F504EB" w:rsidRDefault="003D51A8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To relate mass</w:t>
      </w:r>
      <w:r w:rsidR="002C7863">
        <w:rPr>
          <w:sz w:val="28"/>
          <w:szCs w:val="28"/>
        </w:rPr>
        <w:t xml:space="preserve">, </w:t>
      </w:r>
      <w:r>
        <w:rPr>
          <w:sz w:val="28"/>
          <w:szCs w:val="28"/>
        </w:rPr>
        <w:t>distance</w:t>
      </w:r>
      <w:r w:rsidR="002C7863">
        <w:rPr>
          <w:sz w:val="28"/>
          <w:szCs w:val="28"/>
        </w:rPr>
        <w:t>, and speed</w:t>
      </w:r>
      <w:r>
        <w:rPr>
          <w:sz w:val="28"/>
          <w:szCs w:val="28"/>
        </w:rPr>
        <w:t xml:space="preserve"> to </w:t>
      </w:r>
      <w:r w:rsidR="002C7863">
        <w:rPr>
          <w:sz w:val="28"/>
          <w:szCs w:val="28"/>
        </w:rPr>
        <w:t>potential and kinetic energy</w:t>
      </w:r>
      <w:r>
        <w:rPr>
          <w:sz w:val="28"/>
          <w:szCs w:val="28"/>
        </w:rPr>
        <w:t xml:space="preserve">. </w:t>
      </w:r>
    </w:p>
    <w:p w14:paraId="1B8DC0DC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282C6747" w14:textId="77777777" w:rsidR="00F504EB" w:rsidRPr="00AA5C36" w:rsidRDefault="003D51A8">
      <w:pPr>
        <w:pStyle w:val="Normal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Materials:</w:t>
      </w:r>
    </w:p>
    <w:p w14:paraId="4A82E0D7" w14:textId="2C5F8E16" w:rsidR="00F504EB" w:rsidRDefault="003D51A8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Marble (various masses), </w:t>
      </w:r>
      <w:r w:rsidR="002F5CC0">
        <w:rPr>
          <w:sz w:val="28"/>
          <w:szCs w:val="28"/>
        </w:rPr>
        <w:t xml:space="preserve">red </w:t>
      </w:r>
      <w:r w:rsidR="00274EA8">
        <w:rPr>
          <w:sz w:val="28"/>
          <w:szCs w:val="28"/>
        </w:rPr>
        <w:t>colored pencil</w:t>
      </w:r>
      <w:r>
        <w:rPr>
          <w:sz w:val="28"/>
          <w:szCs w:val="28"/>
        </w:rPr>
        <w:t xml:space="preserve">, blue </w:t>
      </w:r>
      <w:r w:rsidR="008C504B">
        <w:rPr>
          <w:sz w:val="28"/>
          <w:szCs w:val="28"/>
        </w:rPr>
        <w:t>colored pencil</w:t>
      </w:r>
      <w:r>
        <w:rPr>
          <w:sz w:val="28"/>
          <w:szCs w:val="28"/>
        </w:rPr>
        <w:t xml:space="preserve">, green </w:t>
      </w:r>
      <w:r w:rsidR="00274EA8">
        <w:rPr>
          <w:sz w:val="28"/>
          <w:szCs w:val="28"/>
        </w:rPr>
        <w:t>colored pencil</w:t>
      </w:r>
      <w:r>
        <w:rPr>
          <w:sz w:val="28"/>
          <w:szCs w:val="28"/>
        </w:rPr>
        <w:t xml:space="preserve">, </w:t>
      </w:r>
      <w:r w:rsidR="009E18D3">
        <w:rPr>
          <w:sz w:val="28"/>
          <w:szCs w:val="28"/>
        </w:rPr>
        <w:t xml:space="preserve">tape, </w:t>
      </w:r>
      <w:r w:rsidR="008C504B">
        <w:rPr>
          <w:sz w:val="28"/>
          <w:szCs w:val="28"/>
        </w:rPr>
        <w:t xml:space="preserve">plastic cups, </w:t>
      </w:r>
      <w:r w:rsidR="009E18D3">
        <w:rPr>
          <w:sz w:val="28"/>
          <w:szCs w:val="28"/>
        </w:rPr>
        <w:t>rollercoaster tracks</w:t>
      </w:r>
      <w:r w:rsidR="00A32088">
        <w:rPr>
          <w:sz w:val="28"/>
          <w:szCs w:val="28"/>
        </w:rPr>
        <w:t>, timer</w:t>
      </w:r>
    </w:p>
    <w:p w14:paraId="19F86DFA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6A9FC970" w14:textId="77777777" w:rsidR="00F504EB" w:rsidRDefault="003D51A8">
      <w:pPr>
        <w:pStyle w:val="Normal1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Procedures/Data:</w:t>
      </w:r>
    </w:p>
    <w:p w14:paraId="0EFFC1AE" w14:textId="2AB6D426" w:rsidR="00F504EB" w:rsidRDefault="003D51A8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Design and construct a rollercoaster. The marble must be able to travel the whole length of the roller coaster.  Your roller coaster </w:t>
      </w:r>
      <w:r w:rsidR="00FD49AD">
        <w:rPr>
          <w:sz w:val="28"/>
          <w:szCs w:val="28"/>
        </w:rPr>
        <w:t>should</w:t>
      </w:r>
      <w:r>
        <w:rPr>
          <w:sz w:val="28"/>
          <w:szCs w:val="28"/>
        </w:rPr>
        <w:t xml:space="preserve"> include: </w:t>
      </w:r>
    </w:p>
    <w:p w14:paraId="04B5EA96" w14:textId="77777777" w:rsidR="00F504EB" w:rsidRDefault="003D51A8">
      <w:pPr>
        <w:pStyle w:val="Normal1"/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a. 1 large hill</w:t>
      </w:r>
    </w:p>
    <w:p w14:paraId="51F51CB6" w14:textId="77777777" w:rsidR="00F504EB" w:rsidRDefault="003D51A8">
      <w:pPr>
        <w:pStyle w:val="Normal1"/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b. 1 loop/corkscrew</w:t>
      </w:r>
    </w:p>
    <w:p w14:paraId="435B5001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211900B2" w14:textId="0359C023" w:rsidR="00F504EB" w:rsidRDefault="003D51A8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Create a model of your roller coaster in the space below.  Draw the track that your group constructed. </w:t>
      </w:r>
      <w:r w:rsidR="002F5CC0">
        <w:rPr>
          <w:sz w:val="28"/>
          <w:szCs w:val="28"/>
        </w:rPr>
        <w:t>Color</w:t>
      </w:r>
      <w:r>
        <w:rPr>
          <w:sz w:val="28"/>
          <w:szCs w:val="28"/>
        </w:rPr>
        <w:t xml:space="preserve"> locations where the marble is affected by friction in green. </w:t>
      </w:r>
      <w:r w:rsidR="002F5CC0">
        <w:rPr>
          <w:sz w:val="28"/>
          <w:szCs w:val="28"/>
        </w:rPr>
        <w:t>Color</w:t>
      </w:r>
      <w:r>
        <w:rPr>
          <w:sz w:val="28"/>
          <w:szCs w:val="28"/>
        </w:rPr>
        <w:t xml:space="preserve"> the locations where potential energy is greatest in </w:t>
      </w:r>
      <w:r w:rsidR="002C7863">
        <w:rPr>
          <w:sz w:val="28"/>
          <w:szCs w:val="28"/>
        </w:rPr>
        <w:t>red</w:t>
      </w:r>
      <w:r>
        <w:rPr>
          <w:sz w:val="28"/>
          <w:szCs w:val="28"/>
        </w:rPr>
        <w:t xml:space="preserve">.  Draw </w:t>
      </w:r>
      <w:r w:rsidR="002F5CC0">
        <w:rPr>
          <w:sz w:val="28"/>
          <w:szCs w:val="28"/>
        </w:rPr>
        <w:t>red</w:t>
      </w:r>
      <w:r>
        <w:rPr>
          <w:sz w:val="28"/>
          <w:szCs w:val="28"/>
        </w:rPr>
        <w:t xml:space="preserve"> arrows to show how potential energy increases and decreases throughout the rollercoaster. </w:t>
      </w:r>
      <w:r w:rsidR="002F5CC0">
        <w:rPr>
          <w:sz w:val="28"/>
          <w:szCs w:val="28"/>
        </w:rPr>
        <w:t>Color</w:t>
      </w:r>
      <w:r>
        <w:rPr>
          <w:sz w:val="28"/>
          <w:szCs w:val="28"/>
        </w:rPr>
        <w:t xml:space="preserve"> the locations where kinetic energy is greatest in blue.  Draw blue arrows to show how kinetic energy increases and decreases throughout the rollercoaster.</w:t>
      </w:r>
    </w:p>
    <w:p w14:paraId="573C6755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43550A56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307A52A5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5FC14FC4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161E0B84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19AC7D5B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0951BA98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1F7004FB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277BC7A9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52A753E4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784A4630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5473A303" w14:textId="77777777" w:rsidR="003D51A8" w:rsidRDefault="003D51A8">
      <w:pPr>
        <w:pStyle w:val="Normal1"/>
        <w:spacing w:line="240" w:lineRule="auto"/>
        <w:rPr>
          <w:sz w:val="28"/>
          <w:szCs w:val="28"/>
        </w:rPr>
      </w:pPr>
    </w:p>
    <w:p w14:paraId="7341826D" w14:textId="77777777" w:rsidR="003D51A8" w:rsidRDefault="003D51A8">
      <w:pPr>
        <w:pStyle w:val="Normal1"/>
        <w:spacing w:line="240" w:lineRule="auto"/>
        <w:rPr>
          <w:sz w:val="28"/>
          <w:szCs w:val="28"/>
        </w:rPr>
      </w:pPr>
    </w:p>
    <w:p w14:paraId="333595B8" w14:textId="77777777" w:rsidR="003D51A8" w:rsidRDefault="003D51A8">
      <w:pPr>
        <w:pStyle w:val="Normal1"/>
        <w:spacing w:line="240" w:lineRule="auto"/>
        <w:rPr>
          <w:sz w:val="28"/>
          <w:szCs w:val="28"/>
        </w:rPr>
      </w:pPr>
    </w:p>
    <w:p w14:paraId="29BD9314" w14:textId="77777777" w:rsidR="003D51A8" w:rsidRDefault="003D51A8">
      <w:pPr>
        <w:pStyle w:val="Normal1"/>
        <w:spacing w:line="240" w:lineRule="auto"/>
        <w:rPr>
          <w:sz w:val="28"/>
          <w:szCs w:val="28"/>
        </w:rPr>
      </w:pPr>
    </w:p>
    <w:p w14:paraId="68C03AEF" w14:textId="77777777" w:rsidR="003D51A8" w:rsidRDefault="003D51A8">
      <w:pPr>
        <w:pStyle w:val="Normal1"/>
        <w:spacing w:line="240" w:lineRule="auto"/>
        <w:rPr>
          <w:sz w:val="28"/>
          <w:szCs w:val="28"/>
        </w:rPr>
      </w:pPr>
    </w:p>
    <w:p w14:paraId="31A1C668" w14:textId="77777777" w:rsidR="003D51A8" w:rsidRDefault="003D51A8">
      <w:pPr>
        <w:pStyle w:val="Normal1"/>
        <w:spacing w:line="240" w:lineRule="auto"/>
        <w:rPr>
          <w:sz w:val="28"/>
          <w:szCs w:val="28"/>
        </w:rPr>
      </w:pPr>
    </w:p>
    <w:p w14:paraId="2645469F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4AB2F623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3EDE362B" w14:textId="4F237453" w:rsidR="006570FE" w:rsidRPr="006570FE" w:rsidRDefault="006570FE">
      <w:pPr>
        <w:pStyle w:val="Normal1"/>
        <w:spacing w:line="240" w:lineRule="auto"/>
        <w:rPr>
          <w:b/>
          <w:sz w:val="28"/>
          <w:szCs w:val="28"/>
        </w:rPr>
      </w:pPr>
      <w:r w:rsidRPr="006570FE">
        <w:rPr>
          <w:b/>
          <w:sz w:val="28"/>
          <w:szCs w:val="28"/>
        </w:rPr>
        <w:lastRenderedPageBreak/>
        <w:t xml:space="preserve">TRIAL 1: </w:t>
      </w:r>
    </w:p>
    <w:p w14:paraId="4E997548" w14:textId="5BC565C6" w:rsidR="00F504EB" w:rsidRDefault="003D51A8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Test your roller coaster </w:t>
      </w:r>
      <w:r w:rsidR="002C7863">
        <w:rPr>
          <w:sz w:val="28"/>
          <w:szCs w:val="28"/>
        </w:rPr>
        <w:t>three</w:t>
      </w:r>
      <w:r>
        <w:rPr>
          <w:sz w:val="28"/>
          <w:szCs w:val="28"/>
        </w:rPr>
        <w:t xml:space="preserve"> times </w:t>
      </w:r>
      <w:bookmarkStart w:id="0" w:name="_Hlk26769526"/>
      <w:r w:rsidR="002C7863">
        <w:rPr>
          <w:sz w:val="28"/>
          <w:szCs w:val="28"/>
        </w:rPr>
        <w:t>collecting data after each test</w:t>
      </w:r>
      <w:r>
        <w:rPr>
          <w:sz w:val="28"/>
          <w:szCs w:val="28"/>
        </w:rPr>
        <w:t>.</w:t>
      </w:r>
      <w:bookmarkEnd w:id="0"/>
    </w:p>
    <w:p w14:paraId="70351974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4212"/>
        <w:gridCol w:w="2654"/>
        <w:gridCol w:w="2665"/>
      </w:tblGrid>
      <w:tr w:rsidR="002C7863" w14:paraId="1850B273" w14:textId="77777777" w:rsidTr="00873EC8">
        <w:tc>
          <w:tcPr>
            <w:tcW w:w="1259" w:type="dxa"/>
          </w:tcPr>
          <w:p w14:paraId="748F322B" w14:textId="795D04E1" w:rsidR="002C7863" w:rsidRDefault="002C7863" w:rsidP="002C786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bookmarkStart w:id="1" w:name="_Hlk26769302"/>
            <w:r>
              <w:rPr>
                <w:sz w:val="28"/>
                <w:szCs w:val="28"/>
              </w:rPr>
              <w:t>Test #</w:t>
            </w:r>
          </w:p>
        </w:tc>
        <w:tc>
          <w:tcPr>
            <w:tcW w:w="4212" w:type="dxa"/>
          </w:tcPr>
          <w:p w14:paraId="34848A11" w14:textId="369FD363" w:rsidR="002C7863" w:rsidRDefault="002C7863" w:rsidP="002C786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 (meters)</w:t>
            </w:r>
          </w:p>
        </w:tc>
        <w:tc>
          <w:tcPr>
            <w:tcW w:w="2654" w:type="dxa"/>
          </w:tcPr>
          <w:p w14:paraId="5BB17E1F" w14:textId="64C774F5" w:rsidR="002C7863" w:rsidRDefault="002C7863" w:rsidP="002C786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(seconds)</w:t>
            </w:r>
          </w:p>
        </w:tc>
        <w:tc>
          <w:tcPr>
            <w:tcW w:w="2665" w:type="dxa"/>
          </w:tcPr>
          <w:p w14:paraId="43406432" w14:textId="5B6D144B" w:rsidR="002C7863" w:rsidRDefault="002C7863" w:rsidP="002C786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Speed (meters/sec)</w:t>
            </w:r>
          </w:p>
        </w:tc>
      </w:tr>
      <w:tr w:rsidR="002C7863" w14:paraId="08AAD1C7" w14:textId="77777777" w:rsidTr="00873EC8">
        <w:tc>
          <w:tcPr>
            <w:tcW w:w="1259" w:type="dxa"/>
          </w:tcPr>
          <w:p w14:paraId="6ADAA8E9" w14:textId="02B06D72" w:rsidR="002C7863" w:rsidRDefault="002C7863" w:rsidP="00873EC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14:paraId="143C606C" w14:textId="77777777" w:rsidR="002C7863" w:rsidRDefault="002C786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14:paraId="618EE941" w14:textId="5943AC78" w:rsidR="00873EC8" w:rsidRDefault="00873EC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42975122" w14:textId="77777777" w:rsidR="002C7863" w:rsidRDefault="002C786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14:paraId="42105C1E" w14:textId="77777777" w:rsidR="002C7863" w:rsidRDefault="002C786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2C7863" w14:paraId="36E65DB3" w14:textId="77777777" w:rsidTr="00873EC8">
        <w:tc>
          <w:tcPr>
            <w:tcW w:w="1259" w:type="dxa"/>
          </w:tcPr>
          <w:p w14:paraId="1C3E81D5" w14:textId="45636CFB" w:rsidR="002C7863" w:rsidRDefault="002C7863" w:rsidP="00873EC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14:paraId="55232A28" w14:textId="77777777" w:rsidR="002C7863" w:rsidRDefault="002C786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14:paraId="2507873F" w14:textId="6B4BC721" w:rsidR="00873EC8" w:rsidRDefault="00873EC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2CDC3E93" w14:textId="77777777" w:rsidR="002C7863" w:rsidRDefault="002C786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14:paraId="18595A35" w14:textId="77777777" w:rsidR="002C7863" w:rsidRDefault="002C786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2C7863" w14:paraId="138EC24C" w14:textId="77777777" w:rsidTr="00873EC8">
        <w:tc>
          <w:tcPr>
            <w:tcW w:w="1259" w:type="dxa"/>
          </w:tcPr>
          <w:p w14:paraId="3EA56994" w14:textId="1258A65D" w:rsidR="002C7863" w:rsidRDefault="002C7863" w:rsidP="00873EC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2" w:type="dxa"/>
          </w:tcPr>
          <w:p w14:paraId="656194FD" w14:textId="77777777" w:rsidR="002C7863" w:rsidRDefault="002C786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14:paraId="6AD02C87" w14:textId="41153366" w:rsidR="00873EC8" w:rsidRDefault="00873EC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4F49281C" w14:textId="77777777" w:rsidR="002C7863" w:rsidRDefault="002C786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14:paraId="449497C2" w14:textId="77777777" w:rsidR="002C7863" w:rsidRDefault="002C786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873EC8" w14:paraId="3ED70E35" w14:textId="77777777" w:rsidTr="00873EC8">
        <w:tc>
          <w:tcPr>
            <w:tcW w:w="1259" w:type="dxa"/>
          </w:tcPr>
          <w:p w14:paraId="62193964" w14:textId="70CE4AF8" w:rsidR="00873EC8" w:rsidRDefault="00873EC8" w:rsidP="00873EC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Average</w:t>
            </w:r>
          </w:p>
        </w:tc>
        <w:tc>
          <w:tcPr>
            <w:tcW w:w="4212" w:type="dxa"/>
          </w:tcPr>
          <w:p w14:paraId="160E9B2F" w14:textId="77777777" w:rsidR="00873EC8" w:rsidRDefault="00873EC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14:paraId="7CBB9DF9" w14:textId="6B9D8BF1" w:rsidR="00873EC8" w:rsidRDefault="00873EC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44A841D5" w14:textId="77777777" w:rsidR="00873EC8" w:rsidRDefault="00873EC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14:paraId="05F26345" w14:textId="77777777" w:rsidR="00873EC8" w:rsidRDefault="00873EC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</w:tbl>
    <w:bookmarkEnd w:id="1"/>
    <w:p w14:paraId="1E029D3B" w14:textId="77777777" w:rsidR="00F504EB" w:rsidRDefault="003D51A8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14:paraId="490FD9CD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00237AB9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6C27B83D" w14:textId="5734EFBD" w:rsidR="00F504EB" w:rsidRDefault="003D51A8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Now let’s select</w:t>
      </w:r>
      <w:r w:rsidR="002F5CC0">
        <w:rPr>
          <w:sz w:val="28"/>
          <w:szCs w:val="28"/>
        </w:rPr>
        <w:t xml:space="preserve"> </w:t>
      </w:r>
      <w:r w:rsidR="002F5CC0" w:rsidRPr="002F5CC0">
        <w:rPr>
          <w:b/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 independent variable to test. Circle your choice of variable:</w:t>
      </w:r>
    </w:p>
    <w:p w14:paraId="4AD3DC5F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3CB9F311" w14:textId="77777777" w:rsidR="00F504EB" w:rsidRDefault="003D51A8">
      <w:pPr>
        <w:pStyle w:val="Normal1"/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Mass of marble</w:t>
      </w:r>
      <w:r>
        <w:rPr>
          <w:sz w:val="28"/>
          <w:szCs w:val="28"/>
        </w:rPr>
        <w:t>:</w:t>
      </w:r>
    </w:p>
    <w:p w14:paraId="44AEA2C0" w14:textId="77777777" w:rsidR="00F504EB" w:rsidRDefault="003D51A8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 need one larger and one smaller marble. Do not change your </w:t>
      </w:r>
      <w:r w:rsidR="009E18D3">
        <w:rPr>
          <w:sz w:val="28"/>
          <w:szCs w:val="28"/>
        </w:rPr>
        <w:t>track. You</w:t>
      </w:r>
      <w:r>
        <w:rPr>
          <w:sz w:val="28"/>
          <w:szCs w:val="28"/>
        </w:rPr>
        <w:t xml:space="preserve"> will be testing the effect of mass on speed. </w:t>
      </w:r>
    </w:p>
    <w:p w14:paraId="7AA675D7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5F03ADFE" w14:textId="77777777" w:rsidR="00F504EB" w:rsidRDefault="003D51A8">
      <w:pPr>
        <w:pStyle w:val="Normal1"/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Height of marble drop</w:t>
      </w:r>
      <w:r w:rsidR="00D94EC0">
        <w:rPr>
          <w:sz w:val="28"/>
          <w:szCs w:val="28"/>
        </w:rPr>
        <w:t>:</w:t>
      </w:r>
    </w:p>
    <w:p w14:paraId="2B36D0E7" w14:textId="51C3768B" w:rsidR="00F504EB" w:rsidRDefault="003D51A8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 will change your track to make t</w:t>
      </w:r>
      <w:r w:rsidR="009E18D3">
        <w:rPr>
          <w:sz w:val="28"/>
          <w:szCs w:val="28"/>
        </w:rPr>
        <w:t>he height the marble begins</w:t>
      </w:r>
      <w:r>
        <w:rPr>
          <w:sz w:val="28"/>
          <w:szCs w:val="28"/>
        </w:rPr>
        <w:t xml:space="preserve"> a</w:t>
      </w:r>
      <w:r w:rsidR="00F9493E">
        <w:rPr>
          <w:sz w:val="28"/>
          <w:szCs w:val="28"/>
        </w:rPr>
        <w:t>t a</w:t>
      </w:r>
      <w:r>
        <w:rPr>
          <w:sz w:val="28"/>
          <w:szCs w:val="28"/>
        </w:rPr>
        <w:t xml:space="preserve"> greater distance from the floor. Use only one size of marble. </w:t>
      </w:r>
    </w:p>
    <w:p w14:paraId="70F8E969" w14:textId="77777777" w:rsidR="00D94EC0" w:rsidRDefault="00D94EC0">
      <w:pPr>
        <w:pStyle w:val="Normal1"/>
        <w:spacing w:line="240" w:lineRule="auto"/>
        <w:rPr>
          <w:sz w:val="28"/>
          <w:szCs w:val="28"/>
        </w:rPr>
      </w:pPr>
    </w:p>
    <w:p w14:paraId="181F4387" w14:textId="77777777" w:rsidR="00D94EC0" w:rsidRPr="00D94EC0" w:rsidRDefault="00D94EC0">
      <w:pPr>
        <w:pStyle w:val="Normal1"/>
        <w:spacing w:line="240" w:lineRule="auto"/>
        <w:rPr>
          <w:b/>
          <w:sz w:val="28"/>
          <w:szCs w:val="28"/>
          <w:u w:val="single"/>
        </w:rPr>
      </w:pPr>
      <w:r w:rsidRPr="00D94EC0">
        <w:rPr>
          <w:b/>
          <w:sz w:val="28"/>
          <w:szCs w:val="28"/>
          <w:u w:val="single"/>
        </w:rPr>
        <w:t>Create your own</w:t>
      </w:r>
      <w:r>
        <w:rPr>
          <w:b/>
          <w:sz w:val="28"/>
          <w:szCs w:val="28"/>
          <w:u w:val="single"/>
        </w:rPr>
        <w:t>:</w:t>
      </w:r>
    </w:p>
    <w:p w14:paraId="026E588E" w14:textId="5545B3C2" w:rsidR="00D94EC0" w:rsidRDefault="00D94EC0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One thing you would like to test</w:t>
      </w:r>
      <w:r w:rsidR="002F5CC0">
        <w:rPr>
          <w:sz w:val="28"/>
          <w:szCs w:val="28"/>
        </w:rPr>
        <w:t>?</w:t>
      </w:r>
      <w:r>
        <w:rPr>
          <w:sz w:val="28"/>
          <w:szCs w:val="28"/>
        </w:rPr>
        <w:t xml:space="preserve"> _____________________________________</w:t>
      </w:r>
    </w:p>
    <w:p w14:paraId="5E47F023" w14:textId="6E0DFF74" w:rsidR="00D94EC0" w:rsidRDefault="00D94EC0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will you accomplish this change</w:t>
      </w:r>
      <w:r w:rsidR="002F5CC0">
        <w:rPr>
          <w:sz w:val="28"/>
          <w:szCs w:val="28"/>
        </w:rPr>
        <w:t>?</w:t>
      </w:r>
      <w:r>
        <w:rPr>
          <w:sz w:val="28"/>
          <w:szCs w:val="28"/>
        </w:rPr>
        <w:t xml:space="preserve"> ___________________________________</w:t>
      </w:r>
    </w:p>
    <w:p w14:paraId="08D46389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56FB29B4" w14:textId="77777777" w:rsidR="00F504EB" w:rsidRDefault="003D51A8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Dependent Variable: __________________________</w:t>
      </w:r>
    </w:p>
    <w:p w14:paraId="7C7BBB4C" w14:textId="77777777" w:rsidR="00F504EB" w:rsidRDefault="009E18D3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Three controls</w:t>
      </w:r>
      <w:r w:rsidR="003D51A8">
        <w:rPr>
          <w:sz w:val="28"/>
          <w:szCs w:val="28"/>
        </w:rPr>
        <w:t>:</w:t>
      </w:r>
      <w:r w:rsidR="00274EA8">
        <w:rPr>
          <w:sz w:val="28"/>
          <w:szCs w:val="28"/>
        </w:rPr>
        <w:t xml:space="preserve"> </w:t>
      </w:r>
      <w:r w:rsidR="003D51A8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</w:t>
      </w:r>
    </w:p>
    <w:p w14:paraId="31CD5BCE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2E47B7CB" w14:textId="77DC5C14" w:rsidR="00F504EB" w:rsidRPr="006570FE" w:rsidRDefault="006570FE">
      <w:pPr>
        <w:pStyle w:val="Normal1"/>
        <w:spacing w:line="240" w:lineRule="auto"/>
        <w:rPr>
          <w:b/>
          <w:sz w:val="28"/>
          <w:szCs w:val="28"/>
        </w:rPr>
      </w:pPr>
      <w:r w:rsidRPr="006570FE">
        <w:rPr>
          <w:b/>
          <w:sz w:val="28"/>
          <w:szCs w:val="28"/>
        </w:rPr>
        <w:t xml:space="preserve">TRIAL 2: </w:t>
      </w:r>
    </w:p>
    <w:p w14:paraId="1062A4F1" w14:textId="5990BD7F" w:rsidR="00F504EB" w:rsidRDefault="003D51A8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Test your roller coaster </w:t>
      </w:r>
      <w:r w:rsidR="00873EC8">
        <w:rPr>
          <w:sz w:val="28"/>
          <w:szCs w:val="28"/>
        </w:rPr>
        <w:t>three</w:t>
      </w:r>
      <w:r>
        <w:rPr>
          <w:sz w:val="28"/>
          <w:szCs w:val="28"/>
        </w:rPr>
        <w:t xml:space="preserve"> times </w:t>
      </w:r>
      <w:r w:rsidR="00873EC8">
        <w:rPr>
          <w:sz w:val="28"/>
          <w:szCs w:val="28"/>
        </w:rPr>
        <w:t>collecting data after each test.</w:t>
      </w:r>
    </w:p>
    <w:p w14:paraId="335E5BE3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4212"/>
        <w:gridCol w:w="2654"/>
        <w:gridCol w:w="2665"/>
      </w:tblGrid>
      <w:tr w:rsidR="00873EC8" w14:paraId="7EDB41B5" w14:textId="77777777" w:rsidTr="001F3073">
        <w:tc>
          <w:tcPr>
            <w:tcW w:w="1259" w:type="dxa"/>
          </w:tcPr>
          <w:p w14:paraId="610C6C0B" w14:textId="77777777" w:rsidR="00873EC8" w:rsidRDefault="00873EC8" w:rsidP="001F3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#</w:t>
            </w:r>
          </w:p>
        </w:tc>
        <w:tc>
          <w:tcPr>
            <w:tcW w:w="4212" w:type="dxa"/>
          </w:tcPr>
          <w:p w14:paraId="3499B9F7" w14:textId="77777777" w:rsidR="00873EC8" w:rsidRDefault="00873EC8" w:rsidP="001F3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 (meters)</w:t>
            </w:r>
          </w:p>
        </w:tc>
        <w:tc>
          <w:tcPr>
            <w:tcW w:w="2654" w:type="dxa"/>
          </w:tcPr>
          <w:p w14:paraId="087FF5A7" w14:textId="77777777" w:rsidR="00873EC8" w:rsidRDefault="00873EC8" w:rsidP="001F3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(seconds)</w:t>
            </w:r>
          </w:p>
        </w:tc>
        <w:tc>
          <w:tcPr>
            <w:tcW w:w="2665" w:type="dxa"/>
          </w:tcPr>
          <w:p w14:paraId="2FFFAEA2" w14:textId="77777777" w:rsidR="00873EC8" w:rsidRDefault="00873EC8" w:rsidP="001F3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Speed (meters/sec)</w:t>
            </w:r>
          </w:p>
        </w:tc>
      </w:tr>
      <w:tr w:rsidR="00873EC8" w14:paraId="1622A579" w14:textId="77777777" w:rsidTr="001F3073">
        <w:tc>
          <w:tcPr>
            <w:tcW w:w="1259" w:type="dxa"/>
          </w:tcPr>
          <w:p w14:paraId="3C74BA2F" w14:textId="77777777" w:rsidR="00873EC8" w:rsidRDefault="00873EC8" w:rsidP="00873EC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14:paraId="1E462D73" w14:textId="77777777" w:rsidR="00873EC8" w:rsidRDefault="00873EC8" w:rsidP="001F3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14:paraId="6517799C" w14:textId="49640CA7" w:rsidR="00873EC8" w:rsidRDefault="00873EC8" w:rsidP="001F3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50A13C06" w14:textId="77777777" w:rsidR="00873EC8" w:rsidRDefault="00873EC8" w:rsidP="001F3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14:paraId="548890AA" w14:textId="77777777" w:rsidR="00873EC8" w:rsidRDefault="00873EC8" w:rsidP="001F3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873EC8" w14:paraId="688C4E4F" w14:textId="77777777" w:rsidTr="001F3073">
        <w:tc>
          <w:tcPr>
            <w:tcW w:w="1259" w:type="dxa"/>
          </w:tcPr>
          <w:p w14:paraId="4A32D305" w14:textId="77777777" w:rsidR="00873EC8" w:rsidRDefault="00873EC8" w:rsidP="00873EC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14:paraId="0F5AE4ED" w14:textId="77777777" w:rsidR="00873EC8" w:rsidRDefault="00873EC8" w:rsidP="001F3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14:paraId="1AD64C46" w14:textId="054A52E6" w:rsidR="00873EC8" w:rsidRDefault="00873EC8" w:rsidP="001F3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2A38CAA9" w14:textId="77777777" w:rsidR="00873EC8" w:rsidRDefault="00873EC8" w:rsidP="001F3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14:paraId="5FC375D5" w14:textId="77777777" w:rsidR="00873EC8" w:rsidRDefault="00873EC8" w:rsidP="001F3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873EC8" w14:paraId="27FE50BF" w14:textId="77777777" w:rsidTr="001F3073">
        <w:tc>
          <w:tcPr>
            <w:tcW w:w="1259" w:type="dxa"/>
          </w:tcPr>
          <w:p w14:paraId="69A5160C" w14:textId="77777777" w:rsidR="00873EC8" w:rsidRDefault="00873EC8" w:rsidP="00873EC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2" w:type="dxa"/>
          </w:tcPr>
          <w:p w14:paraId="66FAE9A9" w14:textId="77777777" w:rsidR="00873EC8" w:rsidRDefault="00873EC8" w:rsidP="001F3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14:paraId="7D4BB308" w14:textId="2D0D0162" w:rsidR="00873EC8" w:rsidRDefault="00873EC8" w:rsidP="001F3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5C203097" w14:textId="77777777" w:rsidR="00873EC8" w:rsidRDefault="00873EC8" w:rsidP="001F3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14:paraId="59F50644" w14:textId="77777777" w:rsidR="00873EC8" w:rsidRDefault="00873EC8" w:rsidP="001F3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873EC8" w14:paraId="27BFAC58" w14:textId="77777777" w:rsidTr="001F3073">
        <w:tc>
          <w:tcPr>
            <w:tcW w:w="1259" w:type="dxa"/>
          </w:tcPr>
          <w:p w14:paraId="626C7465" w14:textId="77777777" w:rsidR="00873EC8" w:rsidRDefault="00873EC8" w:rsidP="001F3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Average</w:t>
            </w:r>
          </w:p>
        </w:tc>
        <w:tc>
          <w:tcPr>
            <w:tcW w:w="4212" w:type="dxa"/>
          </w:tcPr>
          <w:p w14:paraId="1617B1E6" w14:textId="77777777" w:rsidR="00873EC8" w:rsidRDefault="00873EC8" w:rsidP="001F3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14:paraId="75BA2BB1" w14:textId="42E2E929" w:rsidR="00873EC8" w:rsidRDefault="00873EC8" w:rsidP="001F3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14:paraId="022B1FD0" w14:textId="77777777" w:rsidR="00873EC8" w:rsidRDefault="00873EC8" w:rsidP="001F3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14:paraId="4B702170" w14:textId="77777777" w:rsidR="00873EC8" w:rsidRDefault="00873EC8" w:rsidP="001F30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</w:tbl>
    <w:p w14:paraId="3F5C350B" w14:textId="1DB45893" w:rsidR="00F504EB" w:rsidRPr="006570FE" w:rsidRDefault="003D51A8">
      <w:pPr>
        <w:pStyle w:val="Normal1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Analysis/ Conclusion:</w:t>
      </w:r>
    </w:p>
    <w:p w14:paraId="4F6BBB11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623FC3C6" w14:textId="36178666" w:rsidR="006570FE" w:rsidRDefault="006570FE" w:rsidP="006570FE">
      <w:pPr>
        <w:pStyle w:val="Normal1"/>
        <w:spacing w:line="240" w:lineRule="auto"/>
        <w:rPr>
          <w:sz w:val="28"/>
          <w:szCs w:val="28"/>
        </w:rPr>
      </w:pPr>
      <w:r w:rsidRPr="006570FE">
        <w:rPr>
          <w:sz w:val="28"/>
          <w:szCs w:val="28"/>
        </w:rPr>
        <w:t>1.</w:t>
      </w:r>
      <w:r>
        <w:rPr>
          <w:sz w:val="28"/>
          <w:szCs w:val="28"/>
        </w:rPr>
        <w:t xml:space="preserve"> After TRIAL 1</w:t>
      </w:r>
      <w:r w:rsidR="007A7BF0">
        <w:rPr>
          <w:sz w:val="28"/>
          <w:szCs w:val="28"/>
        </w:rPr>
        <w:t xml:space="preserve"> how did the height of your hill</w:t>
      </w:r>
      <w:r>
        <w:rPr>
          <w:sz w:val="28"/>
          <w:szCs w:val="28"/>
        </w:rPr>
        <w:t xml:space="preserve"> and loop</w:t>
      </w:r>
      <w:r w:rsidR="007A7BF0">
        <w:rPr>
          <w:sz w:val="28"/>
          <w:szCs w:val="28"/>
        </w:rPr>
        <w:t xml:space="preserve"> impact the speed of </w:t>
      </w:r>
      <w:r>
        <w:rPr>
          <w:sz w:val="28"/>
          <w:szCs w:val="28"/>
        </w:rPr>
        <w:t xml:space="preserve">the marble? </w:t>
      </w:r>
      <w:r>
        <w:rPr>
          <w:sz w:val="28"/>
          <w:szCs w:val="28"/>
        </w:rPr>
        <w:t xml:space="preserve">Use the data to support your claim. </w:t>
      </w:r>
    </w:p>
    <w:p w14:paraId="70CA849D" w14:textId="77777777" w:rsidR="006570FE" w:rsidRDefault="006570FE" w:rsidP="006570FE">
      <w:pPr>
        <w:pStyle w:val="Normal1"/>
        <w:spacing w:line="240" w:lineRule="auto"/>
        <w:rPr>
          <w:sz w:val="28"/>
          <w:szCs w:val="28"/>
        </w:rPr>
      </w:pPr>
    </w:p>
    <w:p w14:paraId="70707533" w14:textId="77777777" w:rsidR="006570FE" w:rsidRDefault="006570FE" w:rsidP="006570FE">
      <w:pPr>
        <w:pStyle w:val="Normal1"/>
        <w:spacing w:line="240" w:lineRule="auto"/>
        <w:rPr>
          <w:sz w:val="28"/>
          <w:szCs w:val="28"/>
        </w:rPr>
      </w:pPr>
    </w:p>
    <w:p w14:paraId="19FB3C23" w14:textId="77777777" w:rsidR="006570FE" w:rsidRDefault="006570FE" w:rsidP="006570FE">
      <w:pPr>
        <w:pStyle w:val="Normal1"/>
        <w:spacing w:line="240" w:lineRule="auto"/>
        <w:rPr>
          <w:sz w:val="28"/>
          <w:szCs w:val="28"/>
        </w:rPr>
      </w:pPr>
    </w:p>
    <w:p w14:paraId="4146C1A3" w14:textId="77777777" w:rsidR="006570FE" w:rsidRDefault="006570FE" w:rsidP="006570FE">
      <w:pPr>
        <w:pStyle w:val="Normal1"/>
        <w:spacing w:line="240" w:lineRule="auto"/>
        <w:rPr>
          <w:sz w:val="28"/>
          <w:szCs w:val="28"/>
        </w:rPr>
      </w:pPr>
    </w:p>
    <w:p w14:paraId="72F44D5F" w14:textId="4229FB82" w:rsidR="00F504EB" w:rsidRDefault="006570FE" w:rsidP="006570FE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51A8">
        <w:rPr>
          <w:sz w:val="28"/>
          <w:szCs w:val="28"/>
        </w:rPr>
        <w:t>Explain how friction affects the motion of the marble.</w:t>
      </w:r>
    </w:p>
    <w:p w14:paraId="21491952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0C5D102C" w14:textId="77777777" w:rsidR="003D51A8" w:rsidRDefault="003D51A8">
      <w:pPr>
        <w:pStyle w:val="Normal1"/>
        <w:spacing w:line="240" w:lineRule="auto"/>
        <w:rPr>
          <w:sz w:val="28"/>
          <w:szCs w:val="28"/>
        </w:rPr>
      </w:pPr>
    </w:p>
    <w:p w14:paraId="69420FFE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266C8354" w14:textId="77777777" w:rsidR="006F512A" w:rsidRDefault="006F512A">
      <w:pPr>
        <w:pStyle w:val="Normal1"/>
        <w:spacing w:line="240" w:lineRule="auto"/>
        <w:rPr>
          <w:sz w:val="28"/>
          <w:szCs w:val="28"/>
        </w:rPr>
      </w:pPr>
    </w:p>
    <w:p w14:paraId="2BF6F141" w14:textId="776100FA" w:rsidR="006F512A" w:rsidRDefault="006570FE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D51A8">
        <w:rPr>
          <w:sz w:val="28"/>
          <w:szCs w:val="28"/>
        </w:rPr>
        <w:t xml:space="preserve">. Explain how </w:t>
      </w:r>
      <w:r w:rsidR="006F512A">
        <w:rPr>
          <w:sz w:val="28"/>
          <w:szCs w:val="28"/>
        </w:rPr>
        <w:t>the marble on the roller coaster was converted from potential energy</w:t>
      </w:r>
      <w:r w:rsidR="003D51A8">
        <w:rPr>
          <w:sz w:val="28"/>
          <w:szCs w:val="28"/>
        </w:rPr>
        <w:t xml:space="preserve"> to kinetic</w:t>
      </w:r>
      <w:r w:rsidR="00873EC8">
        <w:rPr>
          <w:sz w:val="28"/>
          <w:szCs w:val="28"/>
        </w:rPr>
        <w:t xml:space="preserve"> energy</w:t>
      </w:r>
      <w:r w:rsidR="003D51A8">
        <w:rPr>
          <w:sz w:val="28"/>
          <w:szCs w:val="28"/>
        </w:rPr>
        <w:t xml:space="preserve"> </w:t>
      </w:r>
      <w:r w:rsidR="002F5CC0">
        <w:rPr>
          <w:sz w:val="28"/>
          <w:szCs w:val="28"/>
        </w:rPr>
        <w:t xml:space="preserve">well as </w:t>
      </w:r>
      <w:r w:rsidR="006F512A">
        <w:rPr>
          <w:sz w:val="28"/>
          <w:szCs w:val="28"/>
        </w:rPr>
        <w:t xml:space="preserve">how the kinetic energy was converted to potential energy. </w:t>
      </w:r>
    </w:p>
    <w:p w14:paraId="3B9205E2" w14:textId="77777777" w:rsidR="006F512A" w:rsidRDefault="006F512A">
      <w:pPr>
        <w:pStyle w:val="Normal1"/>
        <w:spacing w:line="240" w:lineRule="auto"/>
        <w:rPr>
          <w:sz w:val="28"/>
          <w:szCs w:val="28"/>
        </w:rPr>
      </w:pPr>
    </w:p>
    <w:p w14:paraId="6BF87C93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36D00C90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667EBF36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1C90AC76" w14:textId="06C62173" w:rsidR="00A32088" w:rsidRDefault="006570FE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After TRIAL 2 h</w:t>
      </w:r>
      <w:r w:rsidR="006F512A">
        <w:rPr>
          <w:sz w:val="28"/>
          <w:szCs w:val="28"/>
        </w:rPr>
        <w:t>ow did the</w:t>
      </w:r>
      <w:r w:rsidR="003D51A8">
        <w:rPr>
          <w:sz w:val="28"/>
          <w:szCs w:val="28"/>
        </w:rPr>
        <w:t xml:space="preserve"> independent variable affect the speed of the m</w:t>
      </w:r>
      <w:r w:rsidR="006F512A">
        <w:rPr>
          <w:sz w:val="28"/>
          <w:szCs w:val="28"/>
        </w:rPr>
        <w:t xml:space="preserve">arble? </w:t>
      </w:r>
    </w:p>
    <w:p w14:paraId="7534E8C1" w14:textId="77777777" w:rsidR="00F504EB" w:rsidRDefault="006F512A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="00274EA8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data to support your claim. </w:t>
      </w:r>
    </w:p>
    <w:p w14:paraId="09D235AB" w14:textId="77777777" w:rsidR="00F504EB" w:rsidRDefault="00F504EB">
      <w:pPr>
        <w:pStyle w:val="Normal1"/>
        <w:spacing w:line="240" w:lineRule="auto"/>
        <w:rPr>
          <w:sz w:val="28"/>
          <w:szCs w:val="28"/>
        </w:rPr>
      </w:pPr>
    </w:p>
    <w:p w14:paraId="606196D8" w14:textId="77777777" w:rsidR="00A32088" w:rsidRDefault="00A32088">
      <w:pPr>
        <w:pStyle w:val="Normal1"/>
        <w:spacing w:line="240" w:lineRule="auto"/>
        <w:rPr>
          <w:sz w:val="28"/>
          <w:szCs w:val="28"/>
        </w:rPr>
      </w:pPr>
    </w:p>
    <w:p w14:paraId="1AE4BF60" w14:textId="77777777" w:rsidR="00274EA8" w:rsidRDefault="00274EA8">
      <w:pPr>
        <w:pStyle w:val="Normal1"/>
        <w:spacing w:line="240" w:lineRule="auto"/>
        <w:rPr>
          <w:sz w:val="28"/>
          <w:szCs w:val="28"/>
        </w:rPr>
      </w:pPr>
    </w:p>
    <w:p w14:paraId="548E96B9" w14:textId="77777777" w:rsidR="00274EA8" w:rsidRDefault="00274EA8">
      <w:pPr>
        <w:pStyle w:val="Normal1"/>
        <w:spacing w:line="240" w:lineRule="auto"/>
        <w:rPr>
          <w:sz w:val="28"/>
          <w:szCs w:val="28"/>
        </w:rPr>
      </w:pPr>
    </w:p>
    <w:p w14:paraId="7D3910AB" w14:textId="730A6527" w:rsidR="00AA5C36" w:rsidRDefault="006570FE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74EA8">
        <w:rPr>
          <w:sz w:val="28"/>
          <w:szCs w:val="28"/>
        </w:rPr>
        <w:t>. What data could you collect to find the potential energy of the marble as it traveled through the roller coaster?</w:t>
      </w:r>
    </w:p>
    <w:p w14:paraId="11416BAE" w14:textId="77777777" w:rsidR="00274EA8" w:rsidRDefault="00274EA8">
      <w:pPr>
        <w:pStyle w:val="Normal1"/>
        <w:spacing w:line="240" w:lineRule="auto"/>
        <w:rPr>
          <w:sz w:val="28"/>
          <w:szCs w:val="28"/>
        </w:rPr>
      </w:pPr>
    </w:p>
    <w:p w14:paraId="15CCB9EC" w14:textId="77777777" w:rsidR="00274EA8" w:rsidRDefault="00274EA8">
      <w:pPr>
        <w:pStyle w:val="Normal1"/>
        <w:spacing w:line="240" w:lineRule="auto"/>
        <w:rPr>
          <w:sz w:val="28"/>
          <w:szCs w:val="28"/>
        </w:rPr>
      </w:pPr>
    </w:p>
    <w:p w14:paraId="6A053FB0" w14:textId="77777777" w:rsidR="00274EA8" w:rsidRDefault="00274EA8">
      <w:pPr>
        <w:pStyle w:val="Normal1"/>
        <w:spacing w:line="240" w:lineRule="auto"/>
        <w:rPr>
          <w:sz w:val="28"/>
          <w:szCs w:val="28"/>
        </w:rPr>
      </w:pPr>
    </w:p>
    <w:p w14:paraId="6669428A" w14:textId="77777777" w:rsidR="00274EA8" w:rsidRDefault="00274EA8">
      <w:pPr>
        <w:pStyle w:val="Normal1"/>
        <w:spacing w:line="240" w:lineRule="auto"/>
        <w:rPr>
          <w:sz w:val="28"/>
          <w:szCs w:val="28"/>
        </w:rPr>
      </w:pPr>
    </w:p>
    <w:p w14:paraId="6F2A8EC8" w14:textId="084209B8" w:rsidR="00F504EB" w:rsidRDefault="006570FE" w:rsidP="00AA5C36">
      <w:pPr>
        <w:pStyle w:val="Normal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A32088">
        <w:rPr>
          <w:sz w:val="28"/>
          <w:szCs w:val="28"/>
        </w:rPr>
        <w:t xml:space="preserve">. If you could run the experiment again, explain one thing you might change to optimism your outcome. </w:t>
      </w:r>
      <w:r w:rsidR="00D94EC0">
        <w:rPr>
          <w:sz w:val="28"/>
          <w:szCs w:val="28"/>
        </w:rPr>
        <w:t xml:space="preserve"> </w:t>
      </w:r>
    </w:p>
    <w:p w14:paraId="618614D1" w14:textId="6FD98498" w:rsidR="00873EC8" w:rsidRDefault="00873EC8" w:rsidP="00AA5C36">
      <w:pPr>
        <w:pStyle w:val="Normal1"/>
        <w:spacing w:line="240" w:lineRule="auto"/>
        <w:rPr>
          <w:sz w:val="28"/>
          <w:szCs w:val="28"/>
        </w:rPr>
      </w:pPr>
      <w:bookmarkStart w:id="2" w:name="_GoBack"/>
      <w:bookmarkEnd w:id="2"/>
    </w:p>
    <w:p w14:paraId="06C09FED" w14:textId="72010572" w:rsidR="00873EC8" w:rsidRPr="003D51A8" w:rsidRDefault="00873EC8" w:rsidP="00AA5C36">
      <w:pPr>
        <w:pStyle w:val="Normal1"/>
        <w:spacing w:line="240" w:lineRule="auto"/>
        <w:rPr>
          <w:sz w:val="28"/>
          <w:szCs w:val="28"/>
        </w:rPr>
      </w:pPr>
    </w:p>
    <w:sectPr w:rsidR="00873EC8" w:rsidRPr="003D51A8" w:rsidSect="003D51A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77229"/>
    <w:multiLevelType w:val="multilevel"/>
    <w:tmpl w:val="9BAEE8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FB3557A"/>
    <w:multiLevelType w:val="hybridMultilevel"/>
    <w:tmpl w:val="DE6A3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EB"/>
    <w:rsid w:val="0001406D"/>
    <w:rsid w:val="00274EA8"/>
    <w:rsid w:val="002C7863"/>
    <w:rsid w:val="002F5CC0"/>
    <w:rsid w:val="003D51A8"/>
    <w:rsid w:val="006570FE"/>
    <w:rsid w:val="006F512A"/>
    <w:rsid w:val="007A7BF0"/>
    <w:rsid w:val="00873EC8"/>
    <w:rsid w:val="008C504B"/>
    <w:rsid w:val="008D6BFC"/>
    <w:rsid w:val="009E18D3"/>
    <w:rsid w:val="00A32088"/>
    <w:rsid w:val="00AA5C36"/>
    <w:rsid w:val="00D94EC0"/>
    <w:rsid w:val="00F504EB"/>
    <w:rsid w:val="00F9493E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929C1"/>
  <w15:docId w15:val="{DE865872-726A-4E71-9AB7-C82A085A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EC8"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C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78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790C4-2E7F-4D53-B7A2-B326D014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Tyler J</dc:creator>
  <cp:lastModifiedBy>Jensen, Tyler J</cp:lastModifiedBy>
  <cp:revision>3</cp:revision>
  <cp:lastPrinted>2019-12-04T19:43:00Z</cp:lastPrinted>
  <dcterms:created xsi:type="dcterms:W3CDTF">2019-12-04T19:43:00Z</dcterms:created>
  <dcterms:modified xsi:type="dcterms:W3CDTF">2019-12-09T16:54:00Z</dcterms:modified>
</cp:coreProperties>
</file>